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10" w:rsidRPr="00FB5E65" w:rsidRDefault="00922A10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FB5E65">
        <w:rPr>
          <w:rFonts w:asciiTheme="majorHAnsi" w:hAnsiTheme="majorHAnsi"/>
          <w:b/>
          <w:i/>
          <w:sz w:val="28"/>
          <w:szCs w:val="28"/>
        </w:rPr>
        <w:t xml:space="preserve">Перспективный план работы </w:t>
      </w:r>
    </w:p>
    <w:p w:rsidR="00922A10" w:rsidRDefault="00922A10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FB5E65">
        <w:rPr>
          <w:rFonts w:asciiTheme="majorHAnsi" w:hAnsiTheme="majorHAnsi"/>
          <w:b/>
          <w:i/>
          <w:sz w:val="28"/>
          <w:szCs w:val="28"/>
        </w:rPr>
        <w:t xml:space="preserve">по формированию антикоррупционного мировоззрения </w:t>
      </w:r>
    </w:p>
    <w:p w:rsidR="00922A10" w:rsidRPr="00823800" w:rsidRDefault="00922A10" w:rsidP="00922A10">
      <w:pPr>
        <w:spacing w:after="0"/>
        <w:jc w:val="center"/>
        <w:rPr>
          <w:rFonts w:asciiTheme="majorHAnsi" w:hAnsiTheme="majorHAnsi"/>
          <w:i/>
          <w:sz w:val="28"/>
          <w:szCs w:val="28"/>
        </w:rPr>
      </w:pPr>
      <w:r w:rsidRPr="00FB5E65">
        <w:rPr>
          <w:rFonts w:asciiTheme="majorHAnsi" w:hAnsiTheme="majorHAnsi"/>
          <w:b/>
          <w:i/>
          <w:sz w:val="28"/>
          <w:szCs w:val="28"/>
        </w:rPr>
        <w:t>детей</w:t>
      </w:r>
      <w:r>
        <w:rPr>
          <w:rFonts w:asciiTheme="majorHAnsi" w:hAnsiTheme="majorHAnsi"/>
          <w:b/>
          <w:i/>
          <w:sz w:val="28"/>
          <w:szCs w:val="28"/>
        </w:rPr>
        <w:t xml:space="preserve"> младшего и среднего </w:t>
      </w:r>
      <w:r w:rsidRPr="00FB5E65">
        <w:rPr>
          <w:rFonts w:asciiTheme="majorHAnsi" w:hAnsiTheme="majorHAnsi"/>
          <w:b/>
          <w:i/>
          <w:sz w:val="28"/>
          <w:szCs w:val="28"/>
        </w:rPr>
        <w:t>дошкольного возраста</w:t>
      </w:r>
    </w:p>
    <w:p w:rsidR="00922A10" w:rsidRPr="002008C9" w:rsidRDefault="00922A10" w:rsidP="00922A10">
      <w:pPr>
        <w:pStyle w:val="a6"/>
        <w:shd w:val="clear" w:color="auto" w:fill="FFFFFF"/>
        <w:spacing w:before="20" w:beforeAutospacing="0" w:after="20" w:afterAutospacing="0"/>
        <w:jc w:val="center"/>
        <w:rPr>
          <w:color w:val="000000"/>
          <w:sz w:val="13"/>
          <w:szCs w:val="13"/>
        </w:rPr>
      </w:pPr>
    </w:p>
    <w:p w:rsidR="00922A10" w:rsidRDefault="00922A10" w:rsidP="00922A10">
      <w:pPr>
        <w:pStyle w:val="a6"/>
        <w:shd w:val="clear" w:color="auto" w:fill="FFFFFF"/>
        <w:spacing w:before="20" w:beforeAutospacing="0" w:after="20" w:afterAutospacing="0"/>
        <w:rPr>
          <w:rFonts w:ascii="Verdana" w:hAnsi="Verdana"/>
          <w:color w:val="000000"/>
          <w:sz w:val="13"/>
          <w:szCs w:val="13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6771"/>
        <w:gridCol w:w="2126"/>
        <w:gridCol w:w="1701"/>
      </w:tblGrid>
      <w:tr w:rsidR="00922A10" w:rsidTr="004C223F">
        <w:trPr>
          <w:trHeight w:val="587"/>
        </w:trPr>
        <w:tc>
          <w:tcPr>
            <w:tcW w:w="6771" w:type="dxa"/>
          </w:tcPr>
          <w:p w:rsidR="00922A10" w:rsidRPr="002008C9" w:rsidRDefault="00922A10" w:rsidP="00F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22A10" w:rsidRPr="002008C9" w:rsidRDefault="00922A10" w:rsidP="00F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C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922A10" w:rsidRPr="002008C9" w:rsidRDefault="00922A10" w:rsidP="00F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Проведение родительских собраний с включением вопросов формирования антикоррупционного мировоззрения. 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Сентябрь</w:t>
            </w:r>
          </w:p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sz w:val="22"/>
                <w:szCs w:val="22"/>
              </w:rPr>
              <w:t>Беседа «Правила поведения в детском саду».</w:t>
            </w:r>
            <w:r w:rsidRPr="007C7519">
              <w:rPr>
                <w:i/>
                <w:iCs/>
                <w:color w:val="000000"/>
                <w:sz w:val="22"/>
                <w:szCs w:val="22"/>
              </w:rPr>
              <w:t xml:space="preserve"> Чтение с обсуждением</w:t>
            </w:r>
          </w:p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color w:val="000000"/>
                <w:sz w:val="22"/>
                <w:szCs w:val="22"/>
              </w:rPr>
              <w:t xml:space="preserve">Э. </w:t>
            </w:r>
            <w:proofErr w:type="spellStart"/>
            <w:r w:rsidRPr="007C7519">
              <w:rPr>
                <w:color w:val="000000"/>
                <w:sz w:val="22"/>
                <w:szCs w:val="22"/>
              </w:rPr>
              <w:t>Мошков</w:t>
            </w:r>
            <w:r>
              <w:rPr>
                <w:color w:val="000000"/>
                <w:sz w:val="22"/>
                <w:szCs w:val="22"/>
              </w:rPr>
              <w:t>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«Кто самый добрый», А. </w:t>
            </w:r>
            <w:proofErr w:type="spellStart"/>
            <w:r>
              <w:rPr>
                <w:color w:val="000000"/>
                <w:sz w:val="22"/>
                <w:szCs w:val="22"/>
              </w:rPr>
              <w:t>Бар</w:t>
            </w:r>
            <w:r w:rsidRPr="007C7519">
              <w:rPr>
                <w:color w:val="000000"/>
                <w:sz w:val="22"/>
                <w:szCs w:val="22"/>
              </w:rPr>
              <w:t>то</w:t>
            </w:r>
            <w:proofErr w:type="spellEnd"/>
            <w:r w:rsidRPr="007C7519">
              <w:rPr>
                <w:color w:val="000000"/>
                <w:sz w:val="22"/>
                <w:szCs w:val="22"/>
              </w:rPr>
              <w:t xml:space="preserve"> «</w:t>
            </w:r>
            <w:proofErr w:type="gramStart"/>
            <w:r w:rsidRPr="007C7519">
              <w:rPr>
                <w:color w:val="000000"/>
                <w:sz w:val="22"/>
                <w:szCs w:val="22"/>
              </w:rPr>
              <w:t>Вовка-добрая</w:t>
            </w:r>
            <w:proofErr w:type="gramEnd"/>
            <w:r w:rsidRPr="007C7519">
              <w:rPr>
                <w:color w:val="000000"/>
                <w:sz w:val="22"/>
                <w:szCs w:val="22"/>
              </w:rPr>
              <w:t xml:space="preserve"> душа».</w:t>
            </w: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Цикл  «Вежливые сказки».</w:t>
            </w: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Октябрь</w:t>
            </w:r>
          </w:p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iCs/>
                <w:color w:val="000000"/>
                <w:sz w:val="22"/>
                <w:szCs w:val="22"/>
              </w:rPr>
              <w:t xml:space="preserve">Прослушать с детьми песенку из </w:t>
            </w:r>
            <w:proofErr w:type="gramStart"/>
            <w:r w:rsidRPr="007C7519">
              <w:rPr>
                <w:iCs/>
                <w:color w:val="000000"/>
                <w:sz w:val="22"/>
                <w:szCs w:val="22"/>
              </w:rPr>
              <w:t>м</w:t>
            </w:r>
            <w:proofErr w:type="gramEnd"/>
            <w:r w:rsidRPr="007C7519">
              <w:rPr>
                <w:iCs/>
                <w:color w:val="000000"/>
                <w:sz w:val="22"/>
                <w:szCs w:val="22"/>
              </w:rPr>
              <w:t>/ф «Кот Леопольд»</w:t>
            </w:r>
          </w:p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7C7519">
              <w:rPr>
                <w:color w:val="000000"/>
                <w:sz w:val="22"/>
                <w:szCs w:val="22"/>
              </w:rPr>
              <w:t>«Если добрый ты». Обсудить текст песенки.</w:t>
            </w:r>
          </w:p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sz w:val="22"/>
                <w:szCs w:val="22"/>
              </w:rPr>
              <w:t>Вечер народных игр «Венок дружбы».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pStyle w:val="a6"/>
              <w:spacing w:before="0" w:beforeAutospacing="0" w:after="30"/>
              <w:rPr>
                <w:sz w:val="22"/>
                <w:szCs w:val="22"/>
              </w:rPr>
            </w:pPr>
            <w:r w:rsidRPr="007C7519">
              <w:rPr>
                <w:sz w:val="22"/>
                <w:szCs w:val="22"/>
              </w:rPr>
              <w:t xml:space="preserve"> Консультация «Это важно знать!» к Международному дню борьбы с коррупцией (9 декабря) </w:t>
            </w:r>
            <w:proofErr w:type="gramStart"/>
            <w:r w:rsidRPr="007C7519">
              <w:rPr>
                <w:sz w:val="22"/>
                <w:szCs w:val="22"/>
              </w:rPr>
              <w:t>направленных</w:t>
            </w:r>
            <w:proofErr w:type="gramEnd"/>
            <w:r w:rsidRPr="007C7519">
              <w:rPr>
                <w:sz w:val="22"/>
                <w:szCs w:val="22"/>
              </w:rPr>
              <w:t xml:space="preserve"> на формирование в обществе нетерпимости к коррупционному поведению.</w:t>
            </w: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Беседа «Что такое подарок?»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Прослушивание аудиозаписей «Благодарим солдаты, вас».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Тематическая выставка  «Моя любимая мама».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Размещение в родительском уголке правовых актов антикоррупционного содержания.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iCs/>
                <w:color w:val="000000"/>
                <w:sz w:val="22"/>
                <w:szCs w:val="22"/>
              </w:rPr>
              <w:t>Чтение худ</w:t>
            </w:r>
            <w:proofErr w:type="gramStart"/>
            <w:r w:rsidRPr="007C7519">
              <w:rPr>
                <w:iCs/>
                <w:color w:val="000000"/>
                <w:sz w:val="22"/>
                <w:szCs w:val="22"/>
              </w:rPr>
              <w:t>.</w:t>
            </w:r>
            <w:proofErr w:type="gramEnd"/>
            <w:r w:rsidRPr="007C7519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C7519">
              <w:rPr>
                <w:iCs/>
                <w:color w:val="000000"/>
                <w:sz w:val="22"/>
                <w:szCs w:val="22"/>
              </w:rPr>
              <w:t>л</w:t>
            </w:r>
            <w:proofErr w:type="gramEnd"/>
            <w:r w:rsidRPr="007C7519">
              <w:rPr>
                <w:iCs/>
                <w:color w:val="000000"/>
                <w:sz w:val="22"/>
                <w:szCs w:val="22"/>
              </w:rPr>
              <w:t>итературы о долге, совести.</w:t>
            </w:r>
          </w:p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color w:val="000000"/>
                <w:sz w:val="22"/>
                <w:szCs w:val="22"/>
              </w:rPr>
              <w:t>Л.Н. Толстой «Старый дед и внучек»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Досуговая деятельность (игровые ситуации) «Вместе тесно, а врозь - хоть брось».</w:t>
            </w:r>
          </w:p>
          <w:p w:rsidR="00922A10" w:rsidRPr="007C7519" w:rsidRDefault="00922A10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7C7519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iCs/>
                <w:color w:val="000000"/>
                <w:sz w:val="22"/>
                <w:szCs w:val="22"/>
              </w:rPr>
              <w:t>«Изоб</w:t>
            </w:r>
            <w:r>
              <w:rPr>
                <w:iCs/>
                <w:color w:val="000000"/>
                <w:sz w:val="22"/>
                <w:szCs w:val="22"/>
              </w:rPr>
              <w:t>ражение добрых дел» Художествен</w:t>
            </w:r>
            <w:r w:rsidRPr="007C7519">
              <w:rPr>
                <w:iCs/>
                <w:color w:val="000000"/>
                <w:sz w:val="22"/>
                <w:szCs w:val="22"/>
              </w:rPr>
              <w:t>ное творчество</w:t>
            </w:r>
          </w:p>
          <w:p w:rsidR="00922A10" w:rsidRPr="00FB5E65" w:rsidRDefault="00922A10" w:rsidP="00FC347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519">
              <w:rPr>
                <w:color w:val="000000"/>
                <w:sz w:val="22"/>
                <w:szCs w:val="22"/>
              </w:rPr>
              <w:t>С помощью разных изобразительных средств подготови</w:t>
            </w:r>
            <w:r>
              <w:rPr>
                <w:color w:val="000000"/>
                <w:sz w:val="22"/>
                <w:szCs w:val="22"/>
              </w:rPr>
              <w:t>ть работы на выставку «Наши доб</w:t>
            </w:r>
            <w:r w:rsidRPr="007C7519">
              <w:rPr>
                <w:color w:val="000000"/>
                <w:sz w:val="22"/>
                <w:szCs w:val="22"/>
              </w:rPr>
              <w:t>рые дела».</w:t>
            </w: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</w:tcPr>
          <w:p w:rsidR="00922A10" w:rsidRPr="00922A10" w:rsidRDefault="00922A10" w:rsidP="00922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«Моя семья</w:t>
            </w:r>
            <w:r w:rsidRPr="007C751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  <w:r w:rsidRPr="00922A10">
              <w:rPr>
                <w:rFonts w:ascii="Times New Roman" w:hAnsi="Times New Roman" w:cs="Times New Roman"/>
              </w:rPr>
              <w:t xml:space="preserve"> Воспитывать внимательное отношение к членам семьи, им помогать.</w:t>
            </w:r>
          </w:p>
          <w:p w:rsidR="00922A10" w:rsidRPr="007C7519" w:rsidRDefault="00922A10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8 июля – Всемирный день семьи.</w:t>
            </w:r>
          </w:p>
        </w:tc>
        <w:tc>
          <w:tcPr>
            <w:tcW w:w="2126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701" w:type="dxa"/>
          </w:tcPr>
          <w:p w:rsidR="00922A10" w:rsidRPr="007C7519" w:rsidRDefault="00922A10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A10" w:rsidRPr="007C7519" w:rsidTr="004C223F">
        <w:tc>
          <w:tcPr>
            <w:tcW w:w="6771" w:type="dxa"/>
            <w:vAlign w:val="center"/>
          </w:tcPr>
          <w:p w:rsidR="00922A10" w:rsidRPr="00922A10" w:rsidRDefault="00922A10" w:rsidP="00FC3473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Беседа «Можно и нельзя»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22A10">
              <w:rPr>
                <w:rFonts w:ascii="Times New Roman" w:hAnsi="Times New Roman" w:cs="Times New Roman"/>
              </w:rPr>
              <w:t>Закрепить правила поведения в детском саду.</w:t>
            </w:r>
          </w:p>
        </w:tc>
        <w:tc>
          <w:tcPr>
            <w:tcW w:w="2126" w:type="dxa"/>
            <w:vAlign w:val="center"/>
          </w:tcPr>
          <w:p w:rsidR="00922A10" w:rsidRPr="00922A10" w:rsidRDefault="00922A10" w:rsidP="00922A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922A10" w:rsidRPr="00922A10" w:rsidRDefault="00922A10" w:rsidP="00922A10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22A10" w:rsidRDefault="00922A10" w:rsidP="00922A10"/>
    <w:p w:rsidR="00922A10" w:rsidRPr="007C7519" w:rsidRDefault="00922A10" w:rsidP="00922A10"/>
    <w:p w:rsidR="004C223F" w:rsidRDefault="004C223F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7D29A4" w:rsidRPr="00922A10" w:rsidRDefault="00DD631D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bookmarkStart w:id="0" w:name="_GoBack"/>
      <w:bookmarkEnd w:id="0"/>
      <w:r w:rsidRPr="00922A10">
        <w:rPr>
          <w:rFonts w:asciiTheme="majorHAnsi" w:hAnsiTheme="majorHAnsi"/>
          <w:b/>
          <w:i/>
          <w:sz w:val="28"/>
          <w:szCs w:val="28"/>
        </w:rPr>
        <w:lastRenderedPageBreak/>
        <w:t xml:space="preserve">Перспективный план работы </w:t>
      </w:r>
    </w:p>
    <w:p w:rsidR="00311184" w:rsidRPr="00922A10" w:rsidRDefault="00DD631D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922A10">
        <w:rPr>
          <w:rFonts w:asciiTheme="majorHAnsi" w:hAnsiTheme="majorHAnsi"/>
          <w:b/>
          <w:i/>
          <w:sz w:val="28"/>
          <w:szCs w:val="28"/>
        </w:rPr>
        <w:t>по формированию антикор</w:t>
      </w:r>
      <w:r w:rsidR="007D29A4" w:rsidRPr="00922A10">
        <w:rPr>
          <w:rFonts w:asciiTheme="majorHAnsi" w:hAnsiTheme="majorHAnsi"/>
          <w:b/>
          <w:i/>
          <w:sz w:val="28"/>
          <w:szCs w:val="28"/>
        </w:rPr>
        <w:t xml:space="preserve">рупционного мировоззрения </w:t>
      </w:r>
    </w:p>
    <w:p w:rsidR="00DD631D" w:rsidRPr="00922A10" w:rsidRDefault="007D29A4" w:rsidP="00922A10">
      <w:pPr>
        <w:spacing w:after="0"/>
        <w:jc w:val="center"/>
        <w:rPr>
          <w:rFonts w:asciiTheme="majorHAnsi" w:hAnsiTheme="majorHAnsi"/>
          <w:b/>
          <w:i/>
          <w:sz w:val="28"/>
          <w:szCs w:val="28"/>
        </w:rPr>
      </w:pPr>
      <w:r w:rsidRPr="00922A10">
        <w:rPr>
          <w:rFonts w:asciiTheme="majorHAnsi" w:hAnsiTheme="majorHAnsi"/>
          <w:b/>
          <w:i/>
          <w:sz w:val="28"/>
          <w:szCs w:val="28"/>
        </w:rPr>
        <w:t>д</w:t>
      </w:r>
      <w:r w:rsidR="00311184" w:rsidRPr="00922A10">
        <w:rPr>
          <w:rFonts w:asciiTheme="majorHAnsi" w:hAnsiTheme="majorHAnsi"/>
          <w:b/>
          <w:i/>
          <w:sz w:val="28"/>
          <w:szCs w:val="28"/>
        </w:rPr>
        <w:t>етей старшего дошкольного возраста</w:t>
      </w:r>
    </w:p>
    <w:tbl>
      <w:tblPr>
        <w:tblStyle w:val="a4"/>
        <w:tblW w:w="5178" w:type="pct"/>
        <w:tblLook w:val="04A0" w:firstRow="1" w:lastRow="0" w:firstColumn="1" w:lastColumn="0" w:noHBand="0" w:noVBand="1"/>
      </w:tblPr>
      <w:tblGrid>
        <w:gridCol w:w="2105"/>
        <w:gridCol w:w="5097"/>
        <w:gridCol w:w="1978"/>
        <w:gridCol w:w="1906"/>
      </w:tblGrid>
      <w:tr w:rsidR="004C223F" w:rsidRPr="00922A10" w:rsidTr="004C223F"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  <w:b/>
              </w:rPr>
            </w:pPr>
            <w:r w:rsidRPr="00922A10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  <w:b/>
              </w:rPr>
            </w:pPr>
            <w:r w:rsidRPr="00922A10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2008C9" w:rsidRDefault="004C223F" w:rsidP="00F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C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2008C9" w:rsidRDefault="004C223F" w:rsidP="00F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C223F" w:rsidRPr="00922A10" w:rsidTr="004C223F">
        <w:tc>
          <w:tcPr>
            <w:tcW w:w="324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Проведение родительских собраний с включением вопросов формирования антикоррупционного мировоззрения. </w:t>
            </w:r>
          </w:p>
          <w:p w:rsidR="004C223F" w:rsidRPr="007C7519" w:rsidRDefault="004C223F" w:rsidP="00FC3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Сентябрь</w:t>
            </w:r>
          </w:p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38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 xml:space="preserve"> ОД «О правах играя»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 xml:space="preserve">Воспитывать чувство самоуважения и уважения к другим людям. 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Учить детей анализировать поступки сказочных героев, уметь называть нарушенные в сказке права героев.</w:t>
            </w:r>
          </w:p>
          <w:p w:rsidR="004C223F" w:rsidRPr="00922A10" w:rsidRDefault="004C223F" w:rsidP="0083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29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Беседа «Как поступают друзья»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Формирование нравственных качеств детей: умение дружить, беречь дружбу, общаться в коллективе.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 Воспитывать дружеские отношения доброжелательности, уважения друг к другу.</w:t>
            </w:r>
          </w:p>
          <w:p w:rsidR="004C223F" w:rsidRPr="00922A10" w:rsidRDefault="004C223F" w:rsidP="00822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Октябрь</w:t>
            </w:r>
          </w:p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57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Чтение русской народной сказки «Лиса и козел».   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Воспитывать отрицательное отношение к обману, учить детей говорить правду.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243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Игровая ситуация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«Это честно?»</w:t>
            </w: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Воспитывать в детях такие нравственные качества как честность, справедливость; умение оценивать поступки.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21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ОД «Отношение к больному человеку»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Способствовать появлению чувства сострадания, стремления помочь больным, одиноким...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336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Беседа «Что такое справедливость?»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Довести до детей содержание понятия «справедливость», научить высказывать свое мнение о выполнении правил поведения.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Чтение художественной литературы Л.Н. Толстой. «Косточка»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Развивать способность анализировать действия, поступки людей. Воспитывать чуткость, справедливость, умение признать ошибку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Д/и «Благородные поступки»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Воспитывать у детей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lastRenderedPageBreak/>
              <w:t>Чтение</w:t>
            </w:r>
            <w:r w:rsidRPr="00922A10">
              <w:rPr>
                <w:b/>
                <w:bCs/>
              </w:rPr>
              <w:t xml:space="preserve"> </w:t>
            </w:r>
            <w:r w:rsidRPr="00922A10">
              <w:rPr>
                <w:rFonts w:ascii="Times New Roman" w:hAnsi="Times New Roman" w:cs="Times New Roman"/>
              </w:rPr>
              <w:t>Л. Толстой «Делёж наследства» (басня), «Как мужик гусей делил»</w:t>
            </w: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7E4236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Развивать способность анализировать действия, поступки людей. Воспитывать отрицательное отношение к жадности.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Чтение русской народной сказки «</w:t>
            </w:r>
            <w:proofErr w:type="spellStart"/>
            <w:r w:rsidRPr="00922A10">
              <w:rPr>
                <w:rFonts w:ascii="Times New Roman" w:hAnsi="Times New Roman" w:cs="Times New Roman"/>
              </w:rPr>
              <w:t>Хаврошечка</w:t>
            </w:r>
            <w:proofErr w:type="spellEnd"/>
            <w:r w:rsidRPr="00922A10">
              <w:rPr>
                <w:rFonts w:ascii="Times New Roman" w:hAnsi="Times New Roman" w:cs="Times New Roman"/>
              </w:rPr>
              <w:t>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Развивать эмоциональную сферу детей, умение сопереживать сказочным персонажам. Воспитывать добрые чувства и желание совершать добрые поступки.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С/</w:t>
            </w:r>
            <w:proofErr w:type="gramStart"/>
            <w:r w:rsidRPr="00922A10">
              <w:rPr>
                <w:rFonts w:ascii="Times New Roman" w:hAnsi="Times New Roman" w:cs="Times New Roman"/>
              </w:rPr>
              <w:t>р</w:t>
            </w:r>
            <w:proofErr w:type="gramEnd"/>
            <w:r w:rsidRPr="00922A10">
              <w:rPr>
                <w:rFonts w:ascii="Times New Roman" w:hAnsi="Times New Roman" w:cs="Times New Roman"/>
              </w:rPr>
              <w:t xml:space="preserve"> игра «Семья»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 xml:space="preserve">Побуждать детей творчески воспроизводить в играх быт семьи. 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Воспитывать внимательное отношение к членам семьи, им помогать.</w:t>
            </w:r>
          </w:p>
          <w:p w:rsidR="004C223F" w:rsidRPr="00922A10" w:rsidRDefault="004C223F" w:rsidP="007E4236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8 июля – Всемирный день семьи.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23F" w:rsidRPr="007C7519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C223F" w:rsidRPr="00922A10" w:rsidTr="004C223F">
        <w:trPr>
          <w:cantSplit/>
          <w:trHeight w:val="1134"/>
        </w:trPr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Беседа «Можно и нельзя»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  <w:r w:rsidRPr="00922A10">
              <w:rPr>
                <w:rFonts w:ascii="Times New Roman" w:hAnsi="Times New Roman" w:cs="Times New Roman"/>
              </w:rPr>
              <w:t>Закрепить правила поведения в детском саду.</w:t>
            </w:r>
          </w:p>
          <w:p w:rsidR="004C223F" w:rsidRPr="00922A10" w:rsidRDefault="004C223F" w:rsidP="00922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23F" w:rsidRPr="00922A10" w:rsidRDefault="004C223F" w:rsidP="00FC3473">
            <w:pPr>
              <w:jc w:val="center"/>
              <w:rPr>
                <w:rFonts w:ascii="Times New Roman" w:hAnsi="Times New Roman" w:cs="Times New Roman"/>
              </w:rPr>
            </w:pPr>
            <w:r w:rsidRPr="007C751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D631D" w:rsidRPr="00922A10" w:rsidRDefault="00DD631D" w:rsidP="00922A10">
      <w:pPr>
        <w:spacing w:after="0" w:line="240" w:lineRule="auto"/>
        <w:rPr>
          <w:rFonts w:ascii="Times New Roman" w:hAnsi="Times New Roman" w:cs="Times New Roman"/>
        </w:rPr>
      </w:pPr>
    </w:p>
    <w:p w:rsidR="004B5959" w:rsidRPr="00922A10" w:rsidRDefault="004B5959" w:rsidP="00922A10">
      <w:pPr>
        <w:spacing w:after="0" w:line="240" w:lineRule="auto"/>
        <w:rPr>
          <w:rFonts w:ascii="Times New Roman" w:hAnsi="Times New Roman" w:cs="Times New Roman"/>
        </w:rPr>
      </w:pPr>
    </w:p>
    <w:sectPr w:rsidR="004B5959" w:rsidRPr="00922A10" w:rsidSect="0031118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D631D"/>
    <w:rsid w:val="00311184"/>
    <w:rsid w:val="004B5959"/>
    <w:rsid w:val="004C223F"/>
    <w:rsid w:val="007312A3"/>
    <w:rsid w:val="007D29A4"/>
    <w:rsid w:val="007E4236"/>
    <w:rsid w:val="008325C2"/>
    <w:rsid w:val="00922A10"/>
    <w:rsid w:val="00DD631D"/>
    <w:rsid w:val="00F8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31D"/>
    <w:pPr>
      <w:ind w:left="720"/>
      <w:contextualSpacing/>
    </w:pPr>
  </w:style>
  <w:style w:type="table" w:styleId="a4">
    <w:name w:val="Table Grid"/>
    <w:basedOn w:val="a1"/>
    <w:uiPriority w:val="59"/>
    <w:rsid w:val="00DD6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3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25C2"/>
  </w:style>
  <w:style w:type="character" w:customStyle="1" w:styleId="c11">
    <w:name w:val="c11"/>
    <w:basedOn w:val="a0"/>
    <w:rsid w:val="008325C2"/>
  </w:style>
  <w:style w:type="character" w:customStyle="1" w:styleId="c3">
    <w:name w:val="c3"/>
    <w:basedOn w:val="a0"/>
    <w:rsid w:val="008325C2"/>
  </w:style>
  <w:style w:type="character" w:customStyle="1" w:styleId="c6">
    <w:name w:val="c6"/>
    <w:basedOn w:val="a0"/>
    <w:rsid w:val="008325C2"/>
  </w:style>
  <w:style w:type="character" w:customStyle="1" w:styleId="c4">
    <w:name w:val="c4"/>
    <w:basedOn w:val="a0"/>
    <w:rsid w:val="008325C2"/>
  </w:style>
  <w:style w:type="character" w:customStyle="1" w:styleId="c5">
    <w:name w:val="c5"/>
    <w:basedOn w:val="a0"/>
    <w:rsid w:val="00F8240D"/>
  </w:style>
  <w:style w:type="paragraph" w:customStyle="1" w:styleId="c28">
    <w:name w:val="c28"/>
    <w:basedOn w:val="a"/>
    <w:rsid w:val="00F8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8240D"/>
  </w:style>
  <w:style w:type="paragraph" w:customStyle="1" w:styleId="c19">
    <w:name w:val="c19"/>
    <w:basedOn w:val="a"/>
    <w:rsid w:val="00F8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8240D"/>
  </w:style>
  <w:style w:type="paragraph" w:customStyle="1" w:styleId="c15">
    <w:name w:val="c15"/>
    <w:basedOn w:val="a"/>
    <w:rsid w:val="00F8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F8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4236"/>
    <w:rPr>
      <w:b/>
      <w:bCs/>
    </w:rPr>
  </w:style>
  <w:style w:type="paragraph" w:styleId="a6">
    <w:name w:val="Normal (Web)"/>
    <w:basedOn w:val="a"/>
    <w:uiPriority w:val="99"/>
    <w:unhideWhenUsed/>
    <w:rsid w:val="0092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2018-07-10T07:44:00Z</cp:lastPrinted>
  <dcterms:created xsi:type="dcterms:W3CDTF">2017-10-09T18:21:00Z</dcterms:created>
  <dcterms:modified xsi:type="dcterms:W3CDTF">2018-07-10T12:27:00Z</dcterms:modified>
</cp:coreProperties>
</file>